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C1A5" w14:textId="32A437D6" w:rsidR="00ED7E49" w:rsidRPr="00BD36ED" w:rsidRDefault="00BD36ED" w:rsidP="00EB1348">
      <w:pPr>
        <w:ind w:left="6210" w:right="-720"/>
        <w:rPr>
          <w:rFonts w:ascii="Gotham Medium" w:hAnsi="Gotham Medium"/>
          <w:color w:val="800000"/>
        </w:rPr>
      </w:pPr>
      <w:r w:rsidRPr="00BD36ED">
        <w:rPr>
          <w:noProof/>
          <w:color w:val="800000"/>
        </w:rPr>
        <w:drawing>
          <wp:anchor distT="0" distB="0" distL="114300" distR="114300" simplePos="0" relativeHeight="251658240" behindDoc="0" locked="0" layoutInCell="1" allowOverlap="1" wp14:anchorId="25ADCD02" wp14:editId="4021EC01">
            <wp:simplePos x="0" y="0"/>
            <wp:positionH relativeFrom="column">
              <wp:posOffset>-609600</wp:posOffset>
            </wp:positionH>
            <wp:positionV relativeFrom="paragraph">
              <wp:posOffset>-101600</wp:posOffset>
            </wp:positionV>
            <wp:extent cx="4190494" cy="585470"/>
            <wp:effectExtent l="0" t="0" r="0" b="0"/>
            <wp:wrapNone/>
            <wp:docPr id="1" name="Picture 1" descr="A picture containing the University of Chicago logo and the Division of the Social Sciences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he University of Chicago logo and the Division of the Social Sciences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3173" cy="585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6ED">
        <w:rPr>
          <w:rFonts w:ascii="Gotham Medium" w:hAnsi="Gotham Medium"/>
          <w:color w:val="800000"/>
        </w:rPr>
        <w:t xml:space="preserve">Education </w:t>
      </w:r>
      <w:r w:rsidR="0021737F" w:rsidRPr="00BD36ED">
        <w:rPr>
          <w:rFonts w:ascii="Gotham Medium" w:hAnsi="Gotham Medium"/>
          <w:color w:val="800000"/>
        </w:rPr>
        <w:t>and Society</w:t>
      </w:r>
    </w:p>
    <w:p w14:paraId="5FDCC0C4" w14:textId="77777777" w:rsidR="005A62BF" w:rsidRDefault="005A62BF" w:rsidP="00F06163">
      <w:pPr>
        <w:ind w:right="-720"/>
        <w:rPr>
          <w:rFonts w:ascii="Times New Roman" w:hAnsi="Times New Roman" w:cs="Times New Roman"/>
          <w:color w:val="000000" w:themeColor="text1"/>
        </w:rPr>
      </w:pPr>
    </w:p>
    <w:p w14:paraId="078C0901" w14:textId="77777777" w:rsidR="00F45412" w:rsidRDefault="00F45412" w:rsidP="00F06163">
      <w:pPr>
        <w:ind w:right="-720"/>
        <w:rPr>
          <w:rFonts w:ascii="Times New Roman" w:hAnsi="Times New Roman" w:cs="Times New Roman"/>
          <w:color w:val="000000" w:themeColor="text1"/>
        </w:rPr>
      </w:pPr>
    </w:p>
    <w:p w14:paraId="1C2FCBFE" w14:textId="2E98B1E4" w:rsidR="003420AA" w:rsidRDefault="003420AA" w:rsidP="00F45412">
      <w:pPr>
        <w:ind w:right="-900"/>
        <w:rPr>
          <w:color w:val="7F7F7F" w:themeColor="text1" w:themeTint="80"/>
        </w:rPr>
      </w:pPr>
    </w:p>
    <w:p w14:paraId="32ED3F50" w14:textId="77777777" w:rsidR="000B0927" w:rsidRDefault="000B0927" w:rsidP="00F45412">
      <w:pPr>
        <w:ind w:right="-900"/>
        <w:rPr>
          <w:color w:val="7F7F7F" w:themeColor="text1" w:themeTint="80"/>
        </w:rPr>
      </w:pPr>
    </w:p>
    <w:p w14:paraId="47003D0E" w14:textId="77777777" w:rsidR="0021737F" w:rsidRDefault="0021737F" w:rsidP="000B0927">
      <w:pPr>
        <w:pStyle w:val="ListParagraph"/>
        <w:spacing w:line="276" w:lineRule="auto"/>
        <w:ind w:left="0" w:right="180"/>
        <w:jc w:val="center"/>
        <w:rPr>
          <w:rFonts w:ascii="Gotham Medium" w:hAnsi="Gotham Medium"/>
        </w:rPr>
      </w:pPr>
    </w:p>
    <w:p w14:paraId="4D0EF80A" w14:textId="028F00F6" w:rsidR="000B0927" w:rsidRDefault="00BD36ED" w:rsidP="008612DC">
      <w:pPr>
        <w:pStyle w:val="ListParagraph"/>
        <w:spacing w:line="360" w:lineRule="auto"/>
        <w:ind w:left="0" w:right="180"/>
        <w:jc w:val="center"/>
        <w:rPr>
          <w:rFonts w:ascii="Gotham Medium" w:hAnsi="Gotham Medium"/>
          <w:sz w:val="28"/>
          <w:szCs w:val="28"/>
        </w:rPr>
      </w:pPr>
      <w:r>
        <w:rPr>
          <w:rFonts w:ascii="Gotham Medium" w:hAnsi="Gotham Medium"/>
          <w:sz w:val="28"/>
          <w:szCs w:val="28"/>
        </w:rPr>
        <w:t>EDSO MINOR VIRTUAL DECLARATION FORM</w:t>
      </w:r>
    </w:p>
    <w:p w14:paraId="297343FD" w14:textId="2968F202" w:rsidR="000B0927" w:rsidRPr="00BD36ED" w:rsidRDefault="000B0927" w:rsidP="00BD36ED">
      <w:pPr>
        <w:pStyle w:val="Subtitle"/>
        <w:jc w:val="center"/>
      </w:pPr>
      <w:r w:rsidRPr="00BD36ED">
        <w:t xml:space="preserve">The </w:t>
      </w:r>
      <w:r w:rsidR="00BD36ED" w:rsidRPr="00BD36ED">
        <w:t>EDSO</w:t>
      </w:r>
      <w:r w:rsidRPr="00BD36ED">
        <w:t xml:space="preserve"> minor requires 5 courses</w:t>
      </w:r>
    </w:p>
    <w:p w14:paraId="3A19101E" w14:textId="059D83F1" w:rsidR="00BD36ED" w:rsidRPr="00BD36ED" w:rsidRDefault="00BD36ED" w:rsidP="00BD36ED">
      <w:pPr>
        <w:pStyle w:val="Subtitle"/>
        <w:jc w:val="center"/>
      </w:pPr>
      <w:r w:rsidRPr="00BD36ED">
        <w:t>Please complete this form and return it by email to Lisa Rosen (</w:t>
      </w:r>
      <w:hyperlink r:id="rId8" w:history="1">
        <w:r w:rsidRPr="00BD36ED">
          <w:rPr>
            <w:rStyle w:val="Hyperlink"/>
            <w:sz w:val="28"/>
            <w:szCs w:val="28"/>
          </w:rPr>
          <w:t>rosen@uchicago.edu</w:t>
        </w:r>
      </w:hyperlink>
      <w:r w:rsidRPr="00BD36ED">
        <w:t>) or Jill Mateo (jmateo@uchicago.edu)</w:t>
      </w:r>
    </w:p>
    <w:p w14:paraId="2EFA19B9" w14:textId="77777777" w:rsidR="00D3152D" w:rsidRDefault="00D3152D" w:rsidP="000B0927">
      <w:pPr>
        <w:pStyle w:val="ListParagraph"/>
        <w:spacing w:line="360" w:lineRule="auto"/>
        <w:ind w:left="-720" w:right="180"/>
        <w:jc w:val="center"/>
        <w:rPr>
          <w:i/>
          <w:iCs/>
          <w:sz w:val="28"/>
          <w:szCs w:val="28"/>
        </w:rPr>
      </w:pPr>
    </w:p>
    <w:tbl>
      <w:tblPr>
        <w:tblStyle w:val="TableGrid"/>
        <w:tblW w:w="10525" w:type="dxa"/>
        <w:tblInd w:w="-720" w:type="dxa"/>
        <w:tblLook w:val="04A0" w:firstRow="1" w:lastRow="0" w:firstColumn="1" w:lastColumn="0" w:noHBand="0" w:noVBand="1"/>
        <w:tblCaption w:val="Student demographic table"/>
        <w:tblDescription w:val="This table lists student demographic information in the left column, and leaves room for responses in the right column"/>
      </w:tblPr>
      <w:tblGrid>
        <w:gridCol w:w="4045"/>
        <w:gridCol w:w="6480"/>
      </w:tblGrid>
      <w:tr w:rsidR="00D3152D" w14:paraId="64244BD9" w14:textId="77777777" w:rsidTr="00D3152D">
        <w:trPr>
          <w:trHeight w:val="422"/>
        </w:trPr>
        <w:tc>
          <w:tcPr>
            <w:tcW w:w="4045" w:type="dxa"/>
            <w:vAlign w:val="center"/>
          </w:tcPr>
          <w:p w14:paraId="6D15E4CE" w14:textId="6F9DA04F" w:rsidR="00D3152D" w:rsidRPr="00D3152D" w:rsidRDefault="00D3152D" w:rsidP="00D3152D">
            <w:pPr>
              <w:pStyle w:val="ListParagraph"/>
              <w:spacing w:line="360" w:lineRule="auto"/>
              <w:ind w:left="0" w:right="180"/>
              <w:jc w:val="right"/>
              <w:rPr>
                <w:i/>
                <w:iCs/>
                <w:sz w:val="22"/>
                <w:szCs w:val="22"/>
              </w:rPr>
            </w:pPr>
            <w:r w:rsidRPr="00D3152D">
              <w:rPr>
                <w:i/>
                <w:iCs/>
                <w:sz w:val="22"/>
                <w:szCs w:val="22"/>
              </w:rPr>
              <w:t>Student Name</w:t>
            </w:r>
          </w:p>
        </w:tc>
        <w:tc>
          <w:tcPr>
            <w:tcW w:w="6480" w:type="dxa"/>
            <w:vAlign w:val="center"/>
          </w:tcPr>
          <w:p w14:paraId="7BF79537" w14:textId="2E9D4ECD" w:rsidR="00D3152D" w:rsidRPr="0061352A" w:rsidRDefault="0061352A" w:rsidP="00D3152D">
            <w:pPr>
              <w:pStyle w:val="ListParagraph"/>
              <w:spacing w:line="360" w:lineRule="auto"/>
              <w:ind w:left="0" w:right="180"/>
              <w:rPr>
                <w:i/>
                <w:iCs/>
                <w:sz w:val="20"/>
                <w:szCs w:val="20"/>
              </w:rPr>
            </w:pPr>
            <w:r w:rsidRPr="0061352A">
              <w:rPr>
                <w:i/>
                <w:iCs/>
                <w:sz w:val="20"/>
                <w:szCs w:val="20"/>
              </w:rPr>
              <w:t>Insert name here</w:t>
            </w:r>
          </w:p>
        </w:tc>
      </w:tr>
      <w:tr w:rsidR="00D3152D" w14:paraId="6392453E" w14:textId="77777777" w:rsidTr="00D3152D">
        <w:trPr>
          <w:trHeight w:val="422"/>
        </w:trPr>
        <w:tc>
          <w:tcPr>
            <w:tcW w:w="4045" w:type="dxa"/>
            <w:vAlign w:val="center"/>
          </w:tcPr>
          <w:p w14:paraId="07752E97" w14:textId="087F0A51" w:rsidR="00D3152D" w:rsidRPr="00D3152D" w:rsidRDefault="00D3152D" w:rsidP="00D3152D">
            <w:pPr>
              <w:pStyle w:val="ListParagraph"/>
              <w:spacing w:line="360" w:lineRule="auto"/>
              <w:ind w:left="0" w:right="18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Student Email</w:t>
            </w:r>
          </w:p>
        </w:tc>
        <w:tc>
          <w:tcPr>
            <w:tcW w:w="6480" w:type="dxa"/>
            <w:vAlign w:val="center"/>
          </w:tcPr>
          <w:p w14:paraId="3588FE58" w14:textId="1D9DA7B7" w:rsidR="00D3152D" w:rsidRPr="00D3152D" w:rsidRDefault="0061352A" w:rsidP="00D3152D">
            <w:pPr>
              <w:pStyle w:val="ListParagraph"/>
              <w:spacing w:line="360" w:lineRule="auto"/>
              <w:ind w:left="0" w:right="180"/>
              <w:rPr>
                <w:sz w:val="28"/>
                <w:szCs w:val="28"/>
              </w:rPr>
            </w:pPr>
            <w:r w:rsidRPr="0061352A">
              <w:rPr>
                <w:i/>
                <w:iCs/>
                <w:sz w:val="20"/>
                <w:szCs w:val="20"/>
              </w:rPr>
              <w:t xml:space="preserve">Insert </w:t>
            </w:r>
            <w:r>
              <w:rPr>
                <w:i/>
                <w:iCs/>
                <w:sz w:val="20"/>
                <w:szCs w:val="20"/>
              </w:rPr>
              <w:t>email address here</w:t>
            </w:r>
          </w:p>
        </w:tc>
      </w:tr>
      <w:tr w:rsidR="00D3152D" w14:paraId="5A43D0BC" w14:textId="77777777" w:rsidTr="00D3152D">
        <w:tc>
          <w:tcPr>
            <w:tcW w:w="4045" w:type="dxa"/>
            <w:vAlign w:val="center"/>
          </w:tcPr>
          <w:p w14:paraId="155288AD" w14:textId="08130E21" w:rsidR="00D3152D" w:rsidRPr="00D3152D" w:rsidRDefault="00D3152D" w:rsidP="00D3152D">
            <w:pPr>
              <w:pStyle w:val="ListParagraph"/>
              <w:spacing w:line="360" w:lineRule="auto"/>
              <w:ind w:left="0" w:right="180"/>
              <w:jc w:val="right"/>
              <w:rPr>
                <w:i/>
                <w:iCs/>
                <w:sz w:val="22"/>
                <w:szCs w:val="22"/>
              </w:rPr>
            </w:pPr>
            <w:r w:rsidRPr="00D3152D">
              <w:rPr>
                <w:i/>
                <w:iCs/>
                <w:sz w:val="22"/>
                <w:szCs w:val="22"/>
              </w:rPr>
              <w:t>Student Major(s)</w:t>
            </w:r>
          </w:p>
        </w:tc>
        <w:tc>
          <w:tcPr>
            <w:tcW w:w="6480" w:type="dxa"/>
            <w:vAlign w:val="center"/>
          </w:tcPr>
          <w:p w14:paraId="1A5216DD" w14:textId="4CF7ADCE" w:rsidR="00D3152D" w:rsidRPr="0061352A" w:rsidRDefault="0061352A" w:rsidP="00D3152D">
            <w:pPr>
              <w:pStyle w:val="ListParagraph"/>
              <w:spacing w:line="360" w:lineRule="auto"/>
              <w:ind w:left="0" w:right="180"/>
              <w:rPr>
                <w:i/>
                <w:iCs/>
                <w:sz w:val="28"/>
                <w:szCs w:val="28"/>
              </w:rPr>
            </w:pPr>
            <w:r w:rsidRPr="0061352A">
              <w:rPr>
                <w:i/>
                <w:iCs/>
                <w:sz w:val="20"/>
                <w:szCs w:val="20"/>
              </w:rPr>
              <w:t xml:space="preserve">Insert </w:t>
            </w:r>
            <w:r>
              <w:rPr>
                <w:i/>
                <w:iCs/>
                <w:sz w:val="20"/>
                <w:szCs w:val="20"/>
              </w:rPr>
              <w:t>major(s) here</w:t>
            </w:r>
          </w:p>
        </w:tc>
      </w:tr>
      <w:tr w:rsidR="00D3152D" w14:paraId="45C57C2B" w14:textId="77777777" w:rsidTr="00D3152D">
        <w:tc>
          <w:tcPr>
            <w:tcW w:w="4045" w:type="dxa"/>
            <w:vAlign w:val="center"/>
          </w:tcPr>
          <w:p w14:paraId="4CFAF7C5" w14:textId="270AC7D5" w:rsidR="00D3152D" w:rsidRPr="00D3152D" w:rsidRDefault="00D3152D" w:rsidP="00D3152D">
            <w:pPr>
              <w:pStyle w:val="ListParagraph"/>
              <w:spacing w:line="360" w:lineRule="auto"/>
              <w:ind w:left="0" w:right="180"/>
              <w:jc w:val="right"/>
              <w:rPr>
                <w:i/>
                <w:iCs/>
                <w:sz w:val="22"/>
                <w:szCs w:val="22"/>
              </w:rPr>
            </w:pPr>
            <w:r w:rsidRPr="00D3152D">
              <w:rPr>
                <w:i/>
                <w:iCs/>
                <w:sz w:val="22"/>
                <w:szCs w:val="22"/>
              </w:rPr>
              <w:t>Anticipated Year of Graduation</w:t>
            </w:r>
          </w:p>
        </w:tc>
        <w:tc>
          <w:tcPr>
            <w:tcW w:w="6480" w:type="dxa"/>
            <w:vAlign w:val="center"/>
          </w:tcPr>
          <w:p w14:paraId="530018D5" w14:textId="37E59DEC" w:rsidR="00D3152D" w:rsidRPr="00D3152D" w:rsidRDefault="0061352A" w:rsidP="00D3152D">
            <w:pPr>
              <w:pStyle w:val="ListParagraph"/>
              <w:spacing w:line="360" w:lineRule="auto"/>
              <w:ind w:left="0" w:right="180"/>
              <w:rPr>
                <w:sz w:val="28"/>
                <w:szCs w:val="28"/>
              </w:rPr>
            </w:pPr>
            <w:r w:rsidRPr="0061352A">
              <w:rPr>
                <w:i/>
                <w:iCs/>
                <w:sz w:val="20"/>
                <w:szCs w:val="20"/>
              </w:rPr>
              <w:t xml:space="preserve">Insert </w:t>
            </w:r>
            <w:r>
              <w:rPr>
                <w:i/>
                <w:iCs/>
                <w:sz w:val="20"/>
                <w:szCs w:val="20"/>
              </w:rPr>
              <w:t>anticipated year of graduation here</w:t>
            </w:r>
          </w:p>
        </w:tc>
      </w:tr>
      <w:tr w:rsidR="00D3152D" w14:paraId="4FFBF7B8" w14:textId="77777777" w:rsidTr="00D3152D">
        <w:tc>
          <w:tcPr>
            <w:tcW w:w="4045" w:type="dxa"/>
            <w:vAlign w:val="center"/>
          </w:tcPr>
          <w:p w14:paraId="693A968D" w14:textId="7BA2DFD5" w:rsidR="00D3152D" w:rsidRPr="00D3152D" w:rsidRDefault="00D3152D" w:rsidP="00D3152D">
            <w:pPr>
              <w:pStyle w:val="ListParagraph"/>
              <w:spacing w:line="360" w:lineRule="auto"/>
              <w:ind w:left="0" w:right="18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Student ID Number</w:t>
            </w:r>
          </w:p>
        </w:tc>
        <w:tc>
          <w:tcPr>
            <w:tcW w:w="6480" w:type="dxa"/>
            <w:vAlign w:val="center"/>
          </w:tcPr>
          <w:p w14:paraId="07AE97A3" w14:textId="4AC6B493" w:rsidR="00D3152D" w:rsidRPr="00D3152D" w:rsidRDefault="0061352A" w:rsidP="00D3152D">
            <w:pPr>
              <w:pStyle w:val="ListParagraph"/>
              <w:spacing w:line="360" w:lineRule="auto"/>
              <w:ind w:left="0" w:right="180"/>
              <w:rPr>
                <w:sz w:val="28"/>
                <w:szCs w:val="28"/>
              </w:rPr>
            </w:pPr>
            <w:r w:rsidRPr="0061352A">
              <w:rPr>
                <w:i/>
                <w:iCs/>
                <w:sz w:val="20"/>
                <w:szCs w:val="20"/>
              </w:rPr>
              <w:t xml:space="preserve">Insert </w:t>
            </w:r>
            <w:r>
              <w:rPr>
                <w:i/>
                <w:iCs/>
                <w:sz w:val="20"/>
                <w:szCs w:val="20"/>
              </w:rPr>
              <w:t>student ID number here</w:t>
            </w:r>
          </w:p>
        </w:tc>
      </w:tr>
      <w:tr w:rsidR="00D3152D" w14:paraId="53D34CD6" w14:textId="77777777" w:rsidTr="00D3152D">
        <w:tc>
          <w:tcPr>
            <w:tcW w:w="4045" w:type="dxa"/>
            <w:vAlign w:val="center"/>
          </w:tcPr>
          <w:p w14:paraId="1C4C272B" w14:textId="45133737" w:rsidR="00D3152D" w:rsidRDefault="00D3152D" w:rsidP="00D3152D">
            <w:pPr>
              <w:pStyle w:val="ListParagraph"/>
              <w:spacing w:line="360" w:lineRule="auto"/>
              <w:ind w:left="0" w:right="18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College Adviser</w:t>
            </w:r>
          </w:p>
        </w:tc>
        <w:tc>
          <w:tcPr>
            <w:tcW w:w="6480" w:type="dxa"/>
            <w:vAlign w:val="center"/>
          </w:tcPr>
          <w:p w14:paraId="30875BA3" w14:textId="012DFAFB" w:rsidR="00D3152D" w:rsidRPr="00D3152D" w:rsidRDefault="0061352A" w:rsidP="00D3152D">
            <w:pPr>
              <w:pStyle w:val="ListParagraph"/>
              <w:spacing w:line="360" w:lineRule="auto"/>
              <w:ind w:left="0" w:right="180"/>
              <w:rPr>
                <w:sz w:val="28"/>
                <w:szCs w:val="28"/>
              </w:rPr>
            </w:pPr>
            <w:r w:rsidRPr="0061352A">
              <w:rPr>
                <w:i/>
                <w:iCs/>
                <w:sz w:val="20"/>
                <w:szCs w:val="20"/>
              </w:rPr>
              <w:t xml:space="preserve">Insert </w:t>
            </w:r>
            <w:r>
              <w:rPr>
                <w:i/>
                <w:iCs/>
                <w:sz w:val="20"/>
                <w:szCs w:val="20"/>
              </w:rPr>
              <w:t>college adviser here</w:t>
            </w:r>
          </w:p>
        </w:tc>
      </w:tr>
      <w:tr w:rsidR="00D3152D" w14:paraId="56C1256A" w14:textId="77777777" w:rsidTr="00D3152D">
        <w:tc>
          <w:tcPr>
            <w:tcW w:w="4045" w:type="dxa"/>
            <w:vAlign w:val="center"/>
          </w:tcPr>
          <w:p w14:paraId="023E0C59" w14:textId="7E8B7A46" w:rsidR="00D3152D" w:rsidRDefault="00D3152D" w:rsidP="00D3152D">
            <w:pPr>
              <w:pStyle w:val="ListParagraph"/>
              <w:spacing w:line="360" w:lineRule="auto"/>
              <w:ind w:left="0" w:right="18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6480" w:type="dxa"/>
            <w:vAlign w:val="center"/>
          </w:tcPr>
          <w:p w14:paraId="216C673C" w14:textId="65AF2406" w:rsidR="00D3152D" w:rsidRPr="0061352A" w:rsidRDefault="0061352A" w:rsidP="00D3152D">
            <w:pPr>
              <w:pStyle w:val="ListParagraph"/>
              <w:spacing w:line="360" w:lineRule="auto"/>
              <w:ind w:left="0" w:right="180"/>
              <w:rPr>
                <w:i/>
                <w:iCs/>
                <w:sz w:val="28"/>
                <w:szCs w:val="28"/>
              </w:rPr>
            </w:pPr>
            <w:r w:rsidRPr="0061352A">
              <w:rPr>
                <w:i/>
                <w:iCs/>
                <w:sz w:val="20"/>
                <w:szCs w:val="20"/>
              </w:rPr>
              <w:t xml:space="preserve">Insert </w:t>
            </w:r>
            <w:r>
              <w:rPr>
                <w:i/>
                <w:iCs/>
                <w:sz w:val="20"/>
                <w:szCs w:val="20"/>
              </w:rPr>
              <w:t>date here</w:t>
            </w:r>
          </w:p>
        </w:tc>
      </w:tr>
    </w:tbl>
    <w:p w14:paraId="23CC5880" w14:textId="4B382173" w:rsidR="00BC5378" w:rsidRPr="00D3152D" w:rsidRDefault="00BC5378" w:rsidP="00D3152D">
      <w:pPr>
        <w:spacing w:line="360" w:lineRule="auto"/>
        <w:ind w:right="180"/>
        <w:rPr>
          <w:i/>
          <w:iCs/>
          <w:sz w:val="28"/>
          <w:szCs w:val="28"/>
        </w:rPr>
      </w:pPr>
    </w:p>
    <w:p w14:paraId="2812F697" w14:textId="52A29E7A" w:rsidR="000B0927" w:rsidRPr="00D3152D" w:rsidRDefault="000B0927" w:rsidP="00D3152D">
      <w:pPr>
        <w:spacing w:line="360" w:lineRule="auto"/>
        <w:ind w:right="-540"/>
        <w:rPr>
          <w:color w:val="7F7F7F" w:themeColor="text1" w:themeTint="80"/>
        </w:rPr>
      </w:pPr>
      <w:r w:rsidRPr="00D3152D">
        <w:rPr>
          <w:color w:val="7F7F7F" w:themeColor="text1" w:themeTint="80"/>
        </w:rPr>
        <w:t>Please indicate which courses you have taken toward the minor, and which courses you intend to take for the minor. Courses can be changed as needed until your final quarter/graduation quarter. Please keep the following items in mind as you go through your course plan:</w:t>
      </w:r>
      <w:r w:rsidRPr="00D3152D">
        <w:rPr>
          <w:color w:val="7F7F7F" w:themeColor="text1" w:themeTint="80"/>
        </w:rPr>
        <w:br/>
      </w:r>
    </w:p>
    <w:p w14:paraId="34279B29" w14:textId="77777777" w:rsidR="000B0927" w:rsidRPr="000B0927" w:rsidRDefault="000B0927" w:rsidP="000B0927">
      <w:pPr>
        <w:pStyle w:val="ListParagraph"/>
        <w:numPr>
          <w:ilvl w:val="0"/>
          <w:numId w:val="4"/>
        </w:numPr>
        <w:spacing w:line="276" w:lineRule="auto"/>
        <w:ind w:left="630" w:right="180"/>
        <w:rPr>
          <w:color w:val="7F7F7F" w:themeColor="text1" w:themeTint="80"/>
        </w:rPr>
      </w:pPr>
      <w:r w:rsidRPr="000B0927">
        <w:rPr>
          <w:color w:val="7F7F7F" w:themeColor="text1" w:themeTint="80"/>
        </w:rPr>
        <w:t>Courses may not be double counted with majors, other minors, or general education requirements.</w:t>
      </w:r>
    </w:p>
    <w:p w14:paraId="6E7843B1" w14:textId="77777777" w:rsidR="000B0927" w:rsidRPr="000B0927" w:rsidRDefault="000B0927" w:rsidP="000B0927">
      <w:pPr>
        <w:pStyle w:val="ListParagraph"/>
        <w:numPr>
          <w:ilvl w:val="0"/>
          <w:numId w:val="4"/>
        </w:numPr>
        <w:spacing w:line="276" w:lineRule="auto"/>
        <w:ind w:left="630" w:right="180"/>
        <w:rPr>
          <w:color w:val="7F7F7F" w:themeColor="text1" w:themeTint="80"/>
        </w:rPr>
      </w:pPr>
      <w:r w:rsidRPr="000B0927">
        <w:rPr>
          <w:color w:val="7F7F7F" w:themeColor="text1" w:themeTint="80"/>
        </w:rPr>
        <w:t>Courses must be taken for quality grades</w:t>
      </w:r>
    </w:p>
    <w:p w14:paraId="16C9C84D" w14:textId="3DCBD652" w:rsidR="000B0927" w:rsidRPr="000B0927" w:rsidRDefault="000B0927" w:rsidP="000B0927">
      <w:pPr>
        <w:pStyle w:val="ListParagraph"/>
        <w:numPr>
          <w:ilvl w:val="0"/>
          <w:numId w:val="4"/>
        </w:numPr>
        <w:spacing w:line="276" w:lineRule="auto"/>
        <w:ind w:left="630" w:right="180"/>
        <w:rPr>
          <w:color w:val="7F7F7F" w:themeColor="text1" w:themeTint="80"/>
        </w:rPr>
      </w:pPr>
      <w:r w:rsidRPr="000B0927">
        <w:rPr>
          <w:color w:val="7F7F7F" w:themeColor="text1" w:themeTint="80"/>
        </w:rPr>
        <w:t xml:space="preserve">More than half of the requirements must be met by registering for courses bearing </w:t>
      </w:r>
      <w:proofErr w:type="spellStart"/>
      <w:r w:rsidRPr="000B0927">
        <w:rPr>
          <w:color w:val="7F7F7F" w:themeColor="text1" w:themeTint="80"/>
        </w:rPr>
        <w:t>UChicago</w:t>
      </w:r>
      <w:proofErr w:type="spellEnd"/>
      <w:r w:rsidRPr="000B0927">
        <w:rPr>
          <w:color w:val="7F7F7F" w:themeColor="text1" w:themeTint="80"/>
        </w:rPr>
        <w:t xml:space="preserve"> course numbers</w:t>
      </w:r>
    </w:p>
    <w:p w14:paraId="4FE9DABC" w14:textId="3B177199" w:rsidR="000B0927" w:rsidRDefault="00BD36ED" w:rsidP="000B0927">
      <w:pPr>
        <w:pStyle w:val="ListParagraph"/>
        <w:numPr>
          <w:ilvl w:val="0"/>
          <w:numId w:val="4"/>
        </w:numPr>
        <w:spacing w:line="276" w:lineRule="auto"/>
        <w:ind w:left="630" w:right="180"/>
        <w:rPr>
          <w:color w:val="7F7F7F" w:themeColor="text1" w:themeTint="80"/>
        </w:rPr>
      </w:pPr>
      <w:r>
        <w:rPr>
          <w:color w:val="7F7F7F" w:themeColor="text1" w:themeTint="80"/>
        </w:rPr>
        <w:t>Students who take CHDV 20100 for the Comparative Human Development Major should plan to take an alternative approved course (see approved listings)</w:t>
      </w:r>
    </w:p>
    <w:p w14:paraId="6CEA37D4" w14:textId="706CBB32" w:rsidR="000B0927" w:rsidRDefault="000B0927" w:rsidP="00B54442">
      <w:pPr>
        <w:pStyle w:val="ListParagraph"/>
        <w:spacing w:line="360" w:lineRule="auto"/>
        <w:ind w:left="0" w:right="180"/>
        <w:rPr>
          <w:rFonts w:ascii="Gotham Medium" w:hAnsi="Gotham Medium"/>
        </w:rPr>
      </w:pPr>
    </w:p>
    <w:p w14:paraId="0B1F2861" w14:textId="2A1549AC" w:rsidR="00D3152D" w:rsidRDefault="00D3152D" w:rsidP="000B0927">
      <w:pPr>
        <w:pStyle w:val="ListParagraph"/>
        <w:spacing w:line="360" w:lineRule="auto"/>
        <w:ind w:left="-180" w:right="180"/>
        <w:rPr>
          <w:rFonts w:ascii="Gotham Medium" w:hAnsi="Gotham Medium"/>
          <w:color w:val="7F7F7F" w:themeColor="text1" w:themeTint="80"/>
          <w:sz w:val="28"/>
          <w:szCs w:val="28"/>
        </w:rPr>
      </w:pPr>
    </w:p>
    <w:p w14:paraId="0DB81418" w14:textId="69311AC7" w:rsidR="00D3152D" w:rsidRDefault="00D3152D" w:rsidP="00D3152D">
      <w:pPr>
        <w:pStyle w:val="ListParagraph"/>
        <w:tabs>
          <w:tab w:val="left" w:pos="3317"/>
        </w:tabs>
        <w:spacing w:line="360" w:lineRule="auto"/>
        <w:ind w:left="-180" w:right="180"/>
        <w:rPr>
          <w:rFonts w:ascii="Gotham Medium" w:hAnsi="Gotham Medium"/>
          <w:color w:val="7F7F7F" w:themeColor="text1" w:themeTint="80"/>
          <w:sz w:val="28"/>
          <w:szCs w:val="28"/>
        </w:rPr>
      </w:pPr>
      <w:r>
        <w:rPr>
          <w:rFonts w:ascii="Gotham Medium" w:hAnsi="Gotham Medium"/>
          <w:color w:val="7F7F7F" w:themeColor="text1" w:themeTint="80"/>
          <w:sz w:val="28"/>
          <w:szCs w:val="28"/>
        </w:rPr>
        <w:tab/>
      </w:r>
    </w:p>
    <w:p w14:paraId="73A1FF30" w14:textId="2AB4C217" w:rsidR="00D3152D" w:rsidRDefault="00D3152D" w:rsidP="00BD36ED">
      <w:pPr>
        <w:pStyle w:val="Heading2"/>
        <w:ind w:left="-810"/>
      </w:pPr>
      <w:r>
        <w:lastRenderedPageBreak/>
        <w:t>1 Required Course</w:t>
      </w:r>
    </w:p>
    <w:p w14:paraId="2184BAA7" w14:textId="1D4415AB" w:rsidR="00D3152D" w:rsidRDefault="00D3152D" w:rsidP="00D3152D">
      <w:pPr>
        <w:pStyle w:val="ListParagraph"/>
        <w:ind w:left="-180" w:right="180"/>
        <w:rPr>
          <w:color w:val="000000" w:themeColor="text1"/>
          <w:sz w:val="22"/>
          <w:szCs w:val="22"/>
        </w:rPr>
      </w:pPr>
    </w:p>
    <w:tbl>
      <w:tblPr>
        <w:tblStyle w:val="TableGrid"/>
        <w:tblW w:w="10348" w:type="dxa"/>
        <w:tblInd w:w="-815" w:type="dxa"/>
        <w:tblLook w:val="04A0" w:firstRow="1" w:lastRow="0" w:firstColumn="1" w:lastColumn="0" w:noHBand="0" w:noVBand="1"/>
        <w:tblCaption w:val="Required Course Table"/>
        <w:tblDescription w:val="This table lists the required course for the EDSO minor and leaves a blank space for students to indicate which quarter they have taken the course/intend to take the course."/>
      </w:tblPr>
      <w:tblGrid>
        <w:gridCol w:w="535"/>
        <w:gridCol w:w="1890"/>
        <w:gridCol w:w="4955"/>
        <w:gridCol w:w="2968"/>
      </w:tblGrid>
      <w:tr w:rsidR="00D3152D" w14:paraId="615B7437" w14:textId="77777777" w:rsidTr="00BD36ED">
        <w:trPr>
          <w:trHeight w:val="674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F85D15C" w14:textId="15EA460D" w:rsidR="00D3152D" w:rsidRPr="00D3152D" w:rsidRDefault="00D3152D" w:rsidP="00BD36ED">
            <w:pPr>
              <w:pStyle w:val="Heading1"/>
            </w:pPr>
            <w:r w:rsidRPr="00D3152D">
              <w:t>x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CDF5683" w14:textId="4F70A564" w:rsidR="00D3152D" w:rsidRPr="00D3152D" w:rsidRDefault="00D3152D" w:rsidP="00BD36ED">
            <w:pPr>
              <w:pStyle w:val="Heading1"/>
              <w:rPr>
                <w:sz w:val="20"/>
                <w:szCs w:val="20"/>
              </w:rPr>
            </w:pPr>
            <w:r w:rsidRPr="00D3152D">
              <w:rPr>
                <w:sz w:val="20"/>
                <w:szCs w:val="20"/>
              </w:rPr>
              <w:t>Course</w:t>
            </w:r>
          </w:p>
        </w:tc>
        <w:tc>
          <w:tcPr>
            <w:tcW w:w="4955" w:type="dxa"/>
            <w:shd w:val="clear" w:color="auto" w:fill="F2F2F2" w:themeFill="background1" w:themeFillShade="F2"/>
            <w:vAlign w:val="center"/>
          </w:tcPr>
          <w:p w14:paraId="4F06D0A8" w14:textId="48A5A39E" w:rsidR="00D3152D" w:rsidRPr="00D3152D" w:rsidRDefault="00D3152D" w:rsidP="00BD36ED">
            <w:pPr>
              <w:pStyle w:val="Heading1"/>
              <w:rPr>
                <w:sz w:val="20"/>
                <w:szCs w:val="20"/>
              </w:rPr>
            </w:pPr>
            <w:r w:rsidRPr="00D3152D">
              <w:rPr>
                <w:sz w:val="20"/>
                <w:szCs w:val="20"/>
              </w:rPr>
              <w:t>Course Title</w:t>
            </w:r>
          </w:p>
        </w:tc>
        <w:tc>
          <w:tcPr>
            <w:tcW w:w="2968" w:type="dxa"/>
            <w:shd w:val="clear" w:color="auto" w:fill="F2F2F2" w:themeFill="background1" w:themeFillShade="F2"/>
            <w:vAlign w:val="center"/>
          </w:tcPr>
          <w:p w14:paraId="537F9A9E" w14:textId="17E82305" w:rsidR="00D3152D" w:rsidRPr="00D3152D" w:rsidRDefault="00D3152D" w:rsidP="00BD36ED">
            <w:pPr>
              <w:pStyle w:val="Heading1"/>
              <w:rPr>
                <w:sz w:val="20"/>
                <w:szCs w:val="20"/>
              </w:rPr>
            </w:pPr>
            <w:r w:rsidRPr="00D3152D">
              <w:rPr>
                <w:sz w:val="20"/>
                <w:szCs w:val="20"/>
              </w:rPr>
              <w:t>Quarter taken/intended</w:t>
            </w:r>
            <w:r>
              <w:rPr>
                <w:sz w:val="20"/>
                <w:szCs w:val="20"/>
              </w:rPr>
              <w:t xml:space="preserve"> quarter of completion</w:t>
            </w:r>
          </w:p>
        </w:tc>
      </w:tr>
      <w:tr w:rsidR="00D3152D" w14:paraId="5847D9D3" w14:textId="77777777" w:rsidTr="00BD36ED">
        <w:trPr>
          <w:trHeight w:val="674"/>
        </w:trPr>
        <w:tc>
          <w:tcPr>
            <w:tcW w:w="535" w:type="dxa"/>
            <w:vAlign w:val="center"/>
          </w:tcPr>
          <w:p w14:paraId="6F65EDC3" w14:textId="77777777" w:rsidR="00D3152D" w:rsidRDefault="00D3152D" w:rsidP="00BD36ED">
            <w:pPr>
              <w:pStyle w:val="ListParagraph"/>
              <w:ind w:left="0" w:right="18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6902C4A" w14:textId="0FC08E59" w:rsidR="00D3152D" w:rsidRDefault="00BD36ED" w:rsidP="00BD36ED">
            <w:pPr>
              <w:pStyle w:val="ListParagraph"/>
              <w:ind w:left="0" w:right="1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CHDV 20100</w:t>
            </w:r>
          </w:p>
        </w:tc>
        <w:tc>
          <w:tcPr>
            <w:tcW w:w="4955" w:type="dxa"/>
            <w:vAlign w:val="center"/>
          </w:tcPr>
          <w:p w14:paraId="440000CD" w14:textId="571D942E" w:rsidR="00D3152D" w:rsidRDefault="00BD36ED" w:rsidP="00BD36ED">
            <w:pPr>
              <w:pStyle w:val="ListParagraph"/>
              <w:ind w:left="0" w:right="1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Human Development Research Design</w:t>
            </w:r>
          </w:p>
        </w:tc>
        <w:tc>
          <w:tcPr>
            <w:tcW w:w="2968" w:type="dxa"/>
            <w:vAlign w:val="center"/>
          </w:tcPr>
          <w:p w14:paraId="4F2BA438" w14:textId="2CF41DF7" w:rsidR="00D3152D" w:rsidRPr="0061352A" w:rsidRDefault="0061352A" w:rsidP="00BD36ED">
            <w:pPr>
              <w:pStyle w:val="ListParagraph"/>
              <w:ind w:left="0" w:right="18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quarter here</w:t>
            </w:r>
          </w:p>
        </w:tc>
      </w:tr>
    </w:tbl>
    <w:p w14:paraId="580003CE" w14:textId="2EC179DB" w:rsidR="00D3152D" w:rsidRPr="00BD36ED" w:rsidRDefault="00BD36ED" w:rsidP="00D3152D">
      <w:pPr>
        <w:pStyle w:val="ListParagraph"/>
        <w:ind w:left="-180" w:right="180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/>
      </w:r>
      <w:r w:rsidRPr="00BD36ED">
        <w:rPr>
          <w:b/>
          <w:bCs/>
          <w:color w:val="000000" w:themeColor="text1"/>
          <w:sz w:val="22"/>
          <w:szCs w:val="22"/>
        </w:rPr>
        <w:t>OR an alternative approved methods course</w:t>
      </w:r>
    </w:p>
    <w:p w14:paraId="4F6C8BF1" w14:textId="12417E09" w:rsidR="00BD36ED" w:rsidRDefault="00BD36ED" w:rsidP="00D3152D">
      <w:pPr>
        <w:pStyle w:val="ListParagraph"/>
        <w:ind w:left="-180" w:right="180"/>
        <w:rPr>
          <w:color w:val="000000" w:themeColor="text1"/>
          <w:sz w:val="22"/>
          <w:szCs w:val="22"/>
        </w:rPr>
      </w:pPr>
    </w:p>
    <w:tbl>
      <w:tblPr>
        <w:tblStyle w:val="TableGrid"/>
        <w:tblW w:w="10348" w:type="dxa"/>
        <w:tblInd w:w="-815" w:type="dxa"/>
        <w:tblLook w:val="04A0" w:firstRow="1" w:lastRow="0" w:firstColumn="1" w:lastColumn="0" w:noHBand="0" w:noVBand="1"/>
        <w:tblCaption w:val="Alternative approved methods course table."/>
        <w:tblDescription w:val="This table lists the required course for the EDSO minor and leaves a blank space for students to indicate which course and quarter they may have taken their alternative approved methods course in. "/>
      </w:tblPr>
      <w:tblGrid>
        <w:gridCol w:w="535"/>
        <w:gridCol w:w="1890"/>
        <w:gridCol w:w="4955"/>
        <w:gridCol w:w="2968"/>
      </w:tblGrid>
      <w:tr w:rsidR="00BD36ED" w:rsidRPr="00D3152D" w14:paraId="2E30CC07" w14:textId="77777777" w:rsidTr="00BD36ED">
        <w:trPr>
          <w:trHeight w:val="674"/>
        </w:trPr>
        <w:tc>
          <w:tcPr>
            <w:tcW w:w="535" w:type="dxa"/>
            <w:shd w:val="clear" w:color="auto" w:fill="F2F2F2" w:themeFill="background1" w:themeFillShade="F2"/>
          </w:tcPr>
          <w:p w14:paraId="668687B4" w14:textId="77777777" w:rsidR="00BD36ED" w:rsidRPr="00D3152D" w:rsidRDefault="00BD36ED" w:rsidP="00BD36ED">
            <w:pPr>
              <w:pStyle w:val="Heading1"/>
            </w:pPr>
            <w:r w:rsidRPr="00D3152D">
              <w:t>x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210F070" w14:textId="77777777" w:rsidR="00BD36ED" w:rsidRPr="00D3152D" w:rsidRDefault="00BD36ED" w:rsidP="00BD36ED">
            <w:pPr>
              <w:pStyle w:val="Heading1"/>
              <w:rPr>
                <w:sz w:val="20"/>
                <w:szCs w:val="20"/>
              </w:rPr>
            </w:pPr>
            <w:r w:rsidRPr="00D3152D">
              <w:rPr>
                <w:sz w:val="20"/>
                <w:szCs w:val="20"/>
              </w:rPr>
              <w:t>Course</w:t>
            </w:r>
          </w:p>
        </w:tc>
        <w:tc>
          <w:tcPr>
            <w:tcW w:w="4955" w:type="dxa"/>
            <w:shd w:val="clear" w:color="auto" w:fill="F2F2F2" w:themeFill="background1" w:themeFillShade="F2"/>
          </w:tcPr>
          <w:p w14:paraId="6EE4CFAD" w14:textId="77777777" w:rsidR="00BD36ED" w:rsidRPr="00D3152D" w:rsidRDefault="00BD36ED" w:rsidP="00BD36ED">
            <w:pPr>
              <w:pStyle w:val="Heading1"/>
              <w:rPr>
                <w:sz w:val="20"/>
                <w:szCs w:val="20"/>
              </w:rPr>
            </w:pPr>
            <w:r w:rsidRPr="00D3152D">
              <w:rPr>
                <w:sz w:val="20"/>
                <w:szCs w:val="20"/>
              </w:rPr>
              <w:t>Course Title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5B001BA1" w14:textId="77777777" w:rsidR="00BD36ED" w:rsidRPr="00D3152D" w:rsidRDefault="00BD36ED" w:rsidP="00BD36ED">
            <w:pPr>
              <w:pStyle w:val="Heading1"/>
              <w:rPr>
                <w:sz w:val="20"/>
                <w:szCs w:val="20"/>
              </w:rPr>
            </w:pPr>
            <w:r w:rsidRPr="00D3152D">
              <w:rPr>
                <w:sz w:val="20"/>
                <w:szCs w:val="20"/>
              </w:rPr>
              <w:t>Quarter taken/intended</w:t>
            </w:r>
            <w:r>
              <w:rPr>
                <w:sz w:val="20"/>
                <w:szCs w:val="20"/>
              </w:rPr>
              <w:t xml:space="preserve"> quarter of completion</w:t>
            </w:r>
          </w:p>
        </w:tc>
      </w:tr>
      <w:tr w:rsidR="00BD36ED" w14:paraId="4DD97067" w14:textId="77777777" w:rsidTr="0061352A">
        <w:trPr>
          <w:trHeight w:val="674"/>
        </w:trPr>
        <w:tc>
          <w:tcPr>
            <w:tcW w:w="535" w:type="dxa"/>
          </w:tcPr>
          <w:p w14:paraId="210FE889" w14:textId="77777777" w:rsidR="00BD36ED" w:rsidRDefault="00BD36ED" w:rsidP="004C6AC5">
            <w:pPr>
              <w:pStyle w:val="ListParagraph"/>
              <w:ind w:left="0" w:right="18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A5887E3" w14:textId="11259966" w:rsidR="00BD36ED" w:rsidRPr="0061352A" w:rsidRDefault="0061352A" w:rsidP="0061352A">
            <w:pPr>
              <w:pStyle w:val="ListParagraph"/>
              <w:ind w:left="0" w:right="18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course number</w:t>
            </w:r>
          </w:p>
        </w:tc>
        <w:tc>
          <w:tcPr>
            <w:tcW w:w="4955" w:type="dxa"/>
            <w:vAlign w:val="center"/>
          </w:tcPr>
          <w:p w14:paraId="3162118B" w14:textId="5D6655FA" w:rsidR="00BD36ED" w:rsidRDefault="0061352A" w:rsidP="0061352A">
            <w:pPr>
              <w:pStyle w:val="ListParagraph"/>
              <w:ind w:left="0" w:right="18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Insert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2968" w:type="dxa"/>
            <w:vAlign w:val="center"/>
          </w:tcPr>
          <w:p w14:paraId="1A47C190" w14:textId="5C66614C" w:rsidR="00BD36ED" w:rsidRPr="0061352A" w:rsidRDefault="0061352A" w:rsidP="0061352A">
            <w:pPr>
              <w:pStyle w:val="ListParagraph"/>
              <w:ind w:left="0" w:right="18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quarter here</w:t>
            </w:r>
          </w:p>
        </w:tc>
      </w:tr>
    </w:tbl>
    <w:p w14:paraId="758CDECE" w14:textId="77777777" w:rsidR="00BD36ED" w:rsidRDefault="00BD36ED" w:rsidP="00D3152D">
      <w:pPr>
        <w:pStyle w:val="ListParagraph"/>
        <w:ind w:left="-180" w:right="180"/>
        <w:rPr>
          <w:color w:val="000000" w:themeColor="text1"/>
          <w:sz w:val="22"/>
          <w:szCs w:val="22"/>
        </w:rPr>
      </w:pPr>
    </w:p>
    <w:p w14:paraId="29C7CCA0" w14:textId="77777777" w:rsidR="00D3152D" w:rsidRPr="00D3152D" w:rsidRDefault="00D3152D" w:rsidP="00D3152D">
      <w:pPr>
        <w:pStyle w:val="ListParagraph"/>
        <w:ind w:left="-180" w:right="180"/>
        <w:rPr>
          <w:color w:val="000000" w:themeColor="text1"/>
          <w:sz w:val="22"/>
          <w:szCs w:val="22"/>
        </w:rPr>
      </w:pPr>
    </w:p>
    <w:p w14:paraId="13D4E04E" w14:textId="0DB4F1DD" w:rsidR="00D3152D" w:rsidRDefault="00D3152D" w:rsidP="00D3152D">
      <w:pPr>
        <w:pStyle w:val="ListParagraph"/>
        <w:ind w:left="-810" w:right="180"/>
        <w:rPr>
          <w:color w:val="000000" w:themeColor="text1"/>
          <w:sz w:val="22"/>
          <w:szCs w:val="22"/>
        </w:rPr>
      </w:pPr>
      <w:r w:rsidRPr="00BD36ED">
        <w:rPr>
          <w:rStyle w:val="Heading2Char"/>
        </w:rPr>
        <w:t xml:space="preserve">4 </w:t>
      </w:r>
      <w:r w:rsidR="00BD36ED" w:rsidRPr="00BD36ED">
        <w:rPr>
          <w:rStyle w:val="Heading2Char"/>
        </w:rPr>
        <w:t>Electives (use approved course list as reference)</w:t>
      </w:r>
    </w:p>
    <w:p w14:paraId="147D4070" w14:textId="68ADBA72" w:rsidR="00D3152D" w:rsidRPr="00D3152D" w:rsidRDefault="00D3152D" w:rsidP="00D3152D">
      <w:pPr>
        <w:pStyle w:val="ListParagraph"/>
        <w:spacing w:line="360" w:lineRule="auto"/>
        <w:ind w:left="-810" w:right="180"/>
        <w:rPr>
          <w:rFonts w:ascii="Gotham Medium" w:hAnsi="Gotham Medium"/>
          <w:color w:val="7F7F7F" w:themeColor="text1" w:themeTint="80"/>
          <w:sz w:val="28"/>
          <w:szCs w:val="28"/>
        </w:rPr>
      </w:pPr>
    </w:p>
    <w:tbl>
      <w:tblPr>
        <w:tblStyle w:val="TableGrid"/>
        <w:tblW w:w="10310" w:type="dxa"/>
        <w:tblInd w:w="-815" w:type="dxa"/>
        <w:tblLook w:val="04A0" w:firstRow="1" w:lastRow="0" w:firstColumn="1" w:lastColumn="0" w:noHBand="0" w:noVBand="1"/>
        <w:tblCaption w:val="4 Electives Courses"/>
        <w:tblDescription w:val="Students should list their four approved electives courses in the appropriate spaces in this table. "/>
      </w:tblPr>
      <w:tblGrid>
        <w:gridCol w:w="587"/>
        <w:gridCol w:w="1884"/>
        <w:gridCol w:w="4799"/>
        <w:gridCol w:w="3040"/>
      </w:tblGrid>
      <w:tr w:rsidR="00D3152D" w14:paraId="5C3EB36D" w14:textId="5EDD579D" w:rsidTr="0061352A">
        <w:trPr>
          <w:trHeight w:val="647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26209F8D" w14:textId="77777777" w:rsidR="00D3152D" w:rsidRPr="00D3152D" w:rsidRDefault="00D3152D" w:rsidP="00D3152D">
            <w:pPr>
              <w:pStyle w:val="ListParagraph"/>
              <w:ind w:left="0" w:right="180"/>
              <w:rPr>
                <w:rFonts w:ascii="Gotham Medium" w:hAnsi="Gotham Medium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14:paraId="4C95AAE1" w14:textId="0FA218ED" w:rsidR="00D3152D" w:rsidRPr="00D3152D" w:rsidRDefault="00D3152D" w:rsidP="00D3152D">
            <w:pPr>
              <w:pStyle w:val="ListParagraph"/>
              <w:ind w:left="0" w:right="180"/>
              <w:rPr>
                <w:rFonts w:ascii="Gotham Medium" w:hAnsi="Gotham Medium"/>
                <w:color w:val="000000" w:themeColor="text1"/>
                <w:sz w:val="20"/>
                <w:szCs w:val="20"/>
              </w:rPr>
            </w:pPr>
            <w:r w:rsidRPr="00D3152D">
              <w:rPr>
                <w:rFonts w:ascii="Gotham Medium" w:hAnsi="Gotham Medium"/>
                <w:color w:val="000000" w:themeColor="text1"/>
                <w:sz w:val="20"/>
                <w:szCs w:val="20"/>
              </w:rPr>
              <w:t>Course Number</w:t>
            </w:r>
          </w:p>
        </w:tc>
        <w:tc>
          <w:tcPr>
            <w:tcW w:w="4799" w:type="dxa"/>
            <w:shd w:val="clear" w:color="auto" w:fill="F2F2F2" w:themeFill="background1" w:themeFillShade="F2"/>
            <w:vAlign w:val="center"/>
          </w:tcPr>
          <w:p w14:paraId="24C95E98" w14:textId="00015494" w:rsidR="00D3152D" w:rsidRPr="00D3152D" w:rsidRDefault="00D3152D" w:rsidP="00D3152D">
            <w:pPr>
              <w:pStyle w:val="ListParagraph"/>
              <w:ind w:left="0" w:right="180"/>
              <w:rPr>
                <w:rFonts w:ascii="Gotham Medium" w:hAnsi="Gotham Medium"/>
                <w:color w:val="000000" w:themeColor="text1"/>
                <w:sz w:val="20"/>
                <w:szCs w:val="20"/>
              </w:rPr>
            </w:pPr>
            <w:r w:rsidRPr="00D3152D">
              <w:rPr>
                <w:rFonts w:ascii="Gotham Medium" w:hAnsi="Gotham Medium"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3040" w:type="dxa"/>
            <w:shd w:val="clear" w:color="auto" w:fill="F2F2F2" w:themeFill="background1" w:themeFillShade="F2"/>
            <w:vAlign w:val="center"/>
          </w:tcPr>
          <w:p w14:paraId="6C770264" w14:textId="23977F5B" w:rsidR="00D3152D" w:rsidRPr="00D3152D" w:rsidRDefault="00D3152D" w:rsidP="00D3152D">
            <w:pPr>
              <w:pStyle w:val="ListParagraph"/>
              <w:ind w:left="0" w:right="180"/>
              <w:rPr>
                <w:rFonts w:ascii="Gotham Medium" w:hAnsi="Gotham Medium"/>
                <w:color w:val="000000" w:themeColor="text1"/>
                <w:sz w:val="20"/>
                <w:szCs w:val="20"/>
              </w:rPr>
            </w:pPr>
            <w:r w:rsidRPr="00D3152D">
              <w:rPr>
                <w:rFonts w:ascii="Gotham Medium" w:hAnsi="Gotham Medium"/>
                <w:color w:val="000000" w:themeColor="text1"/>
                <w:sz w:val="20"/>
                <w:szCs w:val="20"/>
              </w:rPr>
              <w:t>Quarter taken/intended</w:t>
            </w:r>
            <w:r>
              <w:rPr>
                <w:rFonts w:ascii="Gotham Medium" w:hAnsi="Gotham Medium"/>
                <w:color w:val="000000" w:themeColor="text1"/>
                <w:sz w:val="20"/>
                <w:szCs w:val="20"/>
              </w:rPr>
              <w:t xml:space="preserve"> quarter of completion</w:t>
            </w:r>
          </w:p>
        </w:tc>
      </w:tr>
      <w:tr w:rsidR="0061352A" w14:paraId="5657F356" w14:textId="2CA3A6CC" w:rsidTr="0061352A">
        <w:trPr>
          <w:trHeight w:val="836"/>
        </w:trPr>
        <w:tc>
          <w:tcPr>
            <w:tcW w:w="587" w:type="dxa"/>
            <w:vAlign w:val="center"/>
          </w:tcPr>
          <w:p w14:paraId="0DF4772B" w14:textId="1C32DAC9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  <w:sz w:val="20"/>
                <w:szCs w:val="20"/>
              </w:rPr>
            </w:pPr>
            <w:r w:rsidRPr="00D3152D">
              <w:rPr>
                <w:rFonts w:ascii="Gotham Medium" w:hAnsi="Gotham Medium"/>
                <w:color w:val="7F7F7F" w:themeColor="text1" w:themeTint="80"/>
                <w:sz w:val="20"/>
                <w:szCs w:val="20"/>
              </w:rPr>
              <w:t>2.</w:t>
            </w:r>
          </w:p>
        </w:tc>
        <w:tc>
          <w:tcPr>
            <w:tcW w:w="1884" w:type="dxa"/>
            <w:vAlign w:val="center"/>
          </w:tcPr>
          <w:p w14:paraId="768C5C33" w14:textId="24796B9C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course number</w:t>
            </w:r>
          </w:p>
        </w:tc>
        <w:tc>
          <w:tcPr>
            <w:tcW w:w="4799" w:type="dxa"/>
            <w:vAlign w:val="center"/>
          </w:tcPr>
          <w:p w14:paraId="01B9F77C" w14:textId="612206C7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course title</w:t>
            </w:r>
          </w:p>
        </w:tc>
        <w:tc>
          <w:tcPr>
            <w:tcW w:w="3040" w:type="dxa"/>
            <w:vAlign w:val="center"/>
          </w:tcPr>
          <w:p w14:paraId="1D42AC50" w14:textId="716AE897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quarter here</w:t>
            </w:r>
          </w:p>
        </w:tc>
      </w:tr>
      <w:tr w:rsidR="0061352A" w14:paraId="72155DD3" w14:textId="21D9487D" w:rsidTr="0061352A">
        <w:trPr>
          <w:trHeight w:val="980"/>
        </w:trPr>
        <w:tc>
          <w:tcPr>
            <w:tcW w:w="587" w:type="dxa"/>
            <w:vAlign w:val="center"/>
          </w:tcPr>
          <w:p w14:paraId="071F194B" w14:textId="1A0CD0AD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  <w:sz w:val="20"/>
                <w:szCs w:val="20"/>
              </w:rPr>
            </w:pPr>
            <w:r w:rsidRPr="00D3152D">
              <w:rPr>
                <w:rFonts w:ascii="Gotham Medium" w:hAnsi="Gotham Medium"/>
                <w:color w:val="7F7F7F" w:themeColor="text1" w:themeTint="80"/>
                <w:sz w:val="20"/>
                <w:szCs w:val="20"/>
              </w:rPr>
              <w:t>3.</w:t>
            </w:r>
          </w:p>
        </w:tc>
        <w:tc>
          <w:tcPr>
            <w:tcW w:w="1884" w:type="dxa"/>
            <w:vAlign w:val="center"/>
          </w:tcPr>
          <w:p w14:paraId="4F19FDB4" w14:textId="52F99FA0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course number</w:t>
            </w:r>
          </w:p>
        </w:tc>
        <w:tc>
          <w:tcPr>
            <w:tcW w:w="4799" w:type="dxa"/>
            <w:vAlign w:val="center"/>
          </w:tcPr>
          <w:p w14:paraId="3326C9B8" w14:textId="4D6DAABF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course title</w:t>
            </w:r>
          </w:p>
        </w:tc>
        <w:tc>
          <w:tcPr>
            <w:tcW w:w="3040" w:type="dxa"/>
            <w:vAlign w:val="center"/>
          </w:tcPr>
          <w:p w14:paraId="27BEAB91" w14:textId="033C3144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quarter here</w:t>
            </w:r>
          </w:p>
        </w:tc>
      </w:tr>
      <w:tr w:rsidR="0061352A" w14:paraId="6BBB00AC" w14:textId="58C8B071" w:rsidTr="0061352A">
        <w:trPr>
          <w:trHeight w:val="809"/>
        </w:trPr>
        <w:tc>
          <w:tcPr>
            <w:tcW w:w="587" w:type="dxa"/>
            <w:vAlign w:val="center"/>
          </w:tcPr>
          <w:p w14:paraId="38BD5A85" w14:textId="0BB1F267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  <w:sz w:val="20"/>
                <w:szCs w:val="20"/>
              </w:rPr>
            </w:pPr>
            <w:r w:rsidRPr="00D3152D">
              <w:rPr>
                <w:rFonts w:ascii="Gotham Medium" w:hAnsi="Gotham Medium"/>
                <w:color w:val="7F7F7F" w:themeColor="text1" w:themeTint="80"/>
                <w:sz w:val="20"/>
                <w:szCs w:val="20"/>
              </w:rPr>
              <w:t>4.</w:t>
            </w:r>
          </w:p>
        </w:tc>
        <w:tc>
          <w:tcPr>
            <w:tcW w:w="1884" w:type="dxa"/>
            <w:vAlign w:val="center"/>
          </w:tcPr>
          <w:p w14:paraId="53466553" w14:textId="34599B94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course number</w:t>
            </w:r>
          </w:p>
        </w:tc>
        <w:tc>
          <w:tcPr>
            <w:tcW w:w="4799" w:type="dxa"/>
            <w:vAlign w:val="center"/>
          </w:tcPr>
          <w:p w14:paraId="4EAA0628" w14:textId="6CB24A9D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course title</w:t>
            </w:r>
          </w:p>
        </w:tc>
        <w:tc>
          <w:tcPr>
            <w:tcW w:w="3040" w:type="dxa"/>
            <w:vAlign w:val="center"/>
          </w:tcPr>
          <w:p w14:paraId="2625C5EE" w14:textId="0EE55EAD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quarter here</w:t>
            </w:r>
          </w:p>
        </w:tc>
      </w:tr>
      <w:tr w:rsidR="0061352A" w14:paraId="1BC1ACA2" w14:textId="1226FE00" w:rsidTr="0061352A">
        <w:trPr>
          <w:trHeight w:val="971"/>
        </w:trPr>
        <w:tc>
          <w:tcPr>
            <w:tcW w:w="587" w:type="dxa"/>
            <w:vAlign w:val="center"/>
          </w:tcPr>
          <w:p w14:paraId="0015C604" w14:textId="3D19A745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  <w:sz w:val="20"/>
                <w:szCs w:val="20"/>
              </w:rPr>
            </w:pPr>
            <w:r w:rsidRPr="00D3152D">
              <w:rPr>
                <w:rFonts w:ascii="Gotham Medium" w:hAnsi="Gotham Medium"/>
                <w:color w:val="7F7F7F" w:themeColor="text1" w:themeTint="80"/>
                <w:sz w:val="20"/>
                <w:szCs w:val="20"/>
              </w:rPr>
              <w:t>5.</w:t>
            </w:r>
          </w:p>
        </w:tc>
        <w:tc>
          <w:tcPr>
            <w:tcW w:w="1884" w:type="dxa"/>
            <w:vAlign w:val="center"/>
          </w:tcPr>
          <w:p w14:paraId="5E5A40EC" w14:textId="526C0368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course number</w:t>
            </w:r>
          </w:p>
        </w:tc>
        <w:tc>
          <w:tcPr>
            <w:tcW w:w="4799" w:type="dxa"/>
            <w:vAlign w:val="center"/>
          </w:tcPr>
          <w:p w14:paraId="477983CA" w14:textId="14CB8F51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course title</w:t>
            </w:r>
          </w:p>
        </w:tc>
        <w:tc>
          <w:tcPr>
            <w:tcW w:w="3040" w:type="dxa"/>
            <w:vAlign w:val="center"/>
          </w:tcPr>
          <w:p w14:paraId="7CEB04DD" w14:textId="6045C46E" w:rsidR="0061352A" w:rsidRPr="00D3152D" w:rsidRDefault="0061352A" w:rsidP="0061352A">
            <w:pPr>
              <w:pStyle w:val="ListParagraph"/>
              <w:ind w:left="0" w:right="180"/>
              <w:rPr>
                <w:rFonts w:ascii="Gotham Medium" w:hAnsi="Gotham Medium"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Insert quarter here</w:t>
            </w:r>
          </w:p>
        </w:tc>
      </w:tr>
    </w:tbl>
    <w:p w14:paraId="1ED0449B" w14:textId="77777777" w:rsidR="00D3152D" w:rsidRPr="007E5944" w:rsidRDefault="00D3152D" w:rsidP="000B0927">
      <w:pPr>
        <w:pStyle w:val="ListParagraph"/>
        <w:spacing w:line="360" w:lineRule="auto"/>
        <w:ind w:left="-180" w:right="180"/>
        <w:rPr>
          <w:rFonts w:ascii="Gotham Medium" w:hAnsi="Gotham Medium"/>
          <w:color w:val="7F7F7F" w:themeColor="text1" w:themeTint="80"/>
          <w:sz w:val="28"/>
          <w:szCs w:val="28"/>
        </w:rPr>
      </w:pPr>
    </w:p>
    <w:p w14:paraId="182DE412" w14:textId="5736F5FE" w:rsidR="00B54442" w:rsidRDefault="00B54442" w:rsidP="0061352A">
      <w:pPr>
        <w:pStyle w:val="Heading2"/>
        <w:ind w:left="-810"/>
      </w:pPr>
      <w:r w:rsidRPr="00D3152D">
        <w:t>NOTES</w:t>
      </w:r>
      <w:r w:rsidR="000B0927" w:rsidRPr="00D3152D">
        <w:t xml:space="preserve"> AND QUESTIONS:</w:t>
      </w:r>
    </w:p>
    <w:p w14:paraId="7288064F" w14:textId="6766FA42" w:rsidR="00D3152D" w:rsidRDefault="00D3152D" w:rsidP="00D3152D">
      <w:pPr>
        <w:spacing w:line="276" w:lineRule="auto"/>
        <w:ind w:left="-810" w:right="180"/>
        <w:rPr>
          <w:rFonts w:ascii="Gotham Medium" w:hAnsi="Gotham Medium"/>
          <w:color w:val="808080" w:themeColor="background1" w:themeShade="80"/>
        </w:rPr>
      </w:pPr>
    </w:p>
    <w:p w14:paraId="749BB607" w14:textId="77777777" w:rsidR="00D3152D" w:rsidRPr="00D3152D" w:rsidRDefault="00D3152D" w:rsidP="00D3152D">
      <w:pPr>
        <w:spacing w:line="276" w:lineRule="auto"/>
        <w:ind w:left="-810" w:right="180"/>
        <w:rPr>
          <w:rFonts w:ascii="Gotham Medium" w:hAnsi="Gotham Medium"/>
          <w:color w:val="808080" w:themeColor="background1" w:themeShade="80"/>
        </w:rPr>
      </w:pPr>
    </w:p>
    <w:p w14:paraId="7DE3B6A2" w14:textId="77777777" w:rsidR="00B54442" w:rsidRDefault="00B54442">
      <w:pPr>
        <w:rPr>
          <w:rFonts w:ascii="Gotham Medium" w:hAnsi="Gotham Medium"/>
        </w:rPr>
      </w:pPr>
    </w:p>
    <w:p w14:paraId="2C44B65F" w14:textId="0388A657" w:rsidR="007C302C" w:rsidRPr="000B0927" w:rsidRDefault="00B54442" w:rsidP="000B0927">
      <w:pPr>
        <w:pStyle w:val="ListParagraph"/>
        <w:spacing w:line="276" w:lineRule="auto"/>
        <w:ind w:left="0" w:right="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1533F9" w14:textId="77777777" w:rsidR="007C302C" w:rsidRDefault="007C302C" w:rsidP="007073C6">
      <w:pPr>
        <w:pStyle w:val="ListParagraph"/>
        <w:spacing w:line="276" w:lineRule="auto"/>
        <w:ind w:left="0" w:right="180"/>
      </w:pPr>
    </w:p>
    <w:p w14:paraId="3F77D304" w14:textId="77777777" w:rsidR="007C302C" w:rsidRDefault="007C302C" w:rsidP="007073C6">
      <w:pPr>
        <w:pStyle w:val="ListParagraph"/>
        <w:spacing w:line="276" w:lineRule="auto"/>
        <w:ind w:left="0" w:right="180"/>
      </w:pPr>
    </w:p>
    <w:p w14:paraId="72E70815" w14:textId="77777777" w:rsidR="007C302C" w:rsidRDefault="007C302C" w:rsidP="007073C6">
      <w:pPr>
        <w:pStyle w:val="ListParagraph"/>
        <w:spacing w:line="276" w:lineRule="auto"/>
        <w:ind w:left="0" w:right="180"/>
      </w:pPr>
    </w:p>
    <w:p w14:paraId="242E0059" w14:textId="77777777" w:rsidR="007C302C" w:rsidRDefault="007C302C" w:rsidP="007073C6">
      <w:pPr>
        <w:pStyle w:val="ListParagraph"/>
        <w:spacing w:line="276" w:lineRule="auto"/>
        <w:ind w:left="0" w:right="180"/>
      </w:pPr>
    </w:p>
    <w:p w14:paraId="13D00D68" w14:textId="77777777" w:rsidR="007C302C" w:rsidRDefault="007C302C" w:rsidP="007073C6">
      <w:pPr>
        <w:pStyle w:val="ListParagraph"/>
        <w:spacing w:line="276" w:lineRule="auto"/>
        <w:ind w:left="0" w:right="180"/>
      </w:pPr>
    </w:p>
    <w:p w14:paraId="09EB9A63" w14:textId="7D0CDBF0" w:rsidR="007C302C" w:rsidRDefault="0061352A" w:rsidP="0061352A">
      <w:pPr>
        <w:pStyle w:val="Heading1"/>
        <w:jc w:val="center"/>
      </w:pPr>
      <w:r>
        <w:lastRenderedPageBreak/>
        <w:t xml:space="preserve">To Be Completed </w:t>
      </w:r>
      <w:proofErr w:type="gramStart"/>
      <w:r>
        <w:t>By</w:t>
      </w:r>
      <w:proofErr w:type="gramEnd"/>
      <w:r>
        <w:t xml:space="preserve"> Program Co-Chair</w:t>
      </w:r>
    </w:p>
    <w:p w14:paraId="715E78C0" w14:textId="2BBDB0AC" w:rsidR="0061352A" w:rsidRDefault="000061A6" w:rsidP="0061352A">
      <w:pPr>
        <w:pStyle w:val="Heading1"/>
      </w:pPr>
      <w:r>
        <w:rPr>
          <w:noProof/>
        </w:rPr>
        <w:pict w14:anchorId="272F8CA7">
          <v:rect id="_x0000_i1025" alt="" style="width:454.45pt;height:.05pt;mso-width-percent:0;mso-height-percent:0;mso-width-percent:0;mso-height-percent:0" o:hrpct="971" o:hralign="center" o:hrstd="t" o:hr="t" fillcolor="#a0a0a0" stroked="f"/>
        </w:pict>
      </w:r>
    </w:p>
    <w:p w14:paraId="74D37D3B" w14:textId="3F559ED5" w:rsidR="0061352A" w:rsidRDefault="0061352A" w:rsidP="0061352A">
      <w:pPr>
        <w:pStyle w:val="Heading1"/>
        <w:spacing w:line="600" w:lineRule="auto"/>
      </w:pPr>
      <w:r>
        <w:t>Co-Chair Name:</w:t>
      </w:r>
    </w:p>
    <w:p w14:paraId="52BB34A8" w14:textId="2F2472C9" w:rsidR="0061352A" w:rsidRDefault="0061352A" w:rsidP="0061352A">
      <w:pPr>
        <w:pStyle w:val="Heading1"/>
        <w:spacing w:line="600" w:lineRule="auto"/>
      </w:pPr>
      <w:r>
        <w:t>Co-Chair Signature:</w:t>
      </w:r>
    </w:p>
    <w:p w14:paraId="006940E9" w14:textId="65B79F95" w:rsidR="0061352A" w:rsidRDefault="0061352A" w:rsidP="0061352A">
      <w:pPr>
        <w:pStyle w:val="Heading1"/>
        <w:spacing w:line="600" w:lineRule="auto"/>
      </w:pPr>
      <w:r>
        <w:t>Date:</w:t>
      </w:r>
    </w:p>
    <w:p w14:paraId="5071F876" w14:textId="77777777" w:rsidR="0061352A" w:rsidRPr="0061352A" w:rsidRDefault="0061352A" w:rsidP="0061352A">
      <w:pPr>
        <w:spacing w:line="600" w:lineRule="auto"/>
      </w:pPr>
    </w:p>
    <w:sectPr w:rsidR="0061352A" w:rsidRPr="0061352A" w:rsidSect="00B54442">
      <w:footerReference w:type="even" r:id="rId9"/>
      <w:footerReference w:type="default" r:id="rId10"/>
      <w:type w:val="continuous"/>
      <w:pgSz w:w="12240" w:h="15840"/>
      <w:pgMar w:top="900" w:right="1350" w:bottom="65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BDB2" w14:textId="77777777" w:rsidR="000061A6" w:rsidRDefault="000061A6" w:rsidP="00EB1348">
      <w:r>
        <w:separator/>
      </w:r>
    </w:p>
  </w:endnote>
  <w:endnote w:type="continuationSeparator" w:id="0">
    <w:p w14:paraId="30388212" w14:textId="77777777" w:rsidR="000061A6" w:rsidRDefault="000061A6" w:rsidP="00EB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Book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340346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350F2E" w14:textId="4D8BDEEF" w:rsidR="000B0927" w:rsidRDefault="000B0927" w:rsidP="001B1F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07C642" w14:textId="77777777" w:rsidR="000B0927" w:rsidRDefault="000B0927" w:rsidP="000B09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6817137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4E6177" w14:textId="17675C6F" w:rsidR="000B0927" w:rsidRPr="000B0927" w:rsidRDefault="000B0927" w:rsidP="001B1FA2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0B0927">
          <w:rPr>
            <w:rStyle w:val="PageNumber"/>
            <w:sz w:val="20"/>
            <w:szCs w:val="20"/>
          </w:rPr>
          <w:fldChar w:fldCharType="begin"/>
        </w:r>
        <w:r w:rsidRPr="000B0927">
          <w:rPr>
            <w:rStyle w:val="PageNumber"/>
            <w:sz w:val="20"/>
            <w:szCs w:val="20"/>
          </w:rPr>
          <w:instrText xml:space="preserve"> PAGE </w:instrText>
        </w:r>
        <w:r w:rsidRPr="000B0927">
          <w:rPr>
            <w:rStyle w:val="PageNumber"/>
            <w:sz w:val="20"/>
            <w:szCs w:val="20"/>
          </w:rPr>
          <w:fldChar w:fldCharType="separate"/>
        </w:r>
        <w:r w:rsidRPr="000B0927">
          <w:rPr>
            <w:rStyle w:val="PageNumber"/>
            <w:noProof/>
            <w:sz w:val="20"/>
            <w:szCs w:val="20"/>
          </w:rPr>
          <w:t>1</w:t>
        </w:r>
        <w:r w:rsidRPr="000B0927">
          <w:rPr>
            <w:rStyle w:val="PageNumber"/>
            <w:sz w:val="20"/>
            <w:szCs w:val="20"/>
          </w:rPr>
          <w:fldChar w:fldCharType="end"/>
        </w:r>
      </w:p>
    </w:sdtContent>
  </w:sdt>
  <w:p w14:paraId="44D0140A" w14:textId="1940E32F" w:rsidR="000B0927" w:rsidRPr="000B0927" w:rsidRDefault="00BD36ED" w:rsidP="000B0927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Education</w:t>
    </w:r>
    <w:r w:rsidR="000B0927" w:rsidRPr="000B0927">
      <w:rPr>
        <w:sz w:val="20"/>
        <w:szCs w:val="20"/>
      </w:rPr>
      <w:t xml:space="preserve"> and Society </w:t>
    </w:r>
    <w:r w:rsidR="008612DC">
      <w:rPr>
        <w:sz w:val="20"/>
        <w:szCs w:val="20"/>
      </w:rPr>
      <w:t>Minor Map</w:t>
    </w:r>
    <w:r w:rsidR="000B0927" w:rsidRPr="000B0927">
      <w:rPr>
        <w:sz w:val="20"/>
        <w:szCs w:val="20"/>
      </w:rPr>
      <w:t xml:space="preserve"> </w:t>
    </w:r>
    <w:r w:rsidR="00D3152D">
      <w:rPr>
        <w:sz w:val="20"/>
        <w:szCs w:val="20"/>
      </w:rPr>
      <w:t xml:space="preserve">(updated </w:t>
    </w:r>
    <w:r>
      <w:rPr>
        <w:sz w:val="20"/>
        <w:szCs w:val="20"/>
      </w:rPr>
      <w:t>9</w:t>
    </w:r>
    <w:r w:rsidR="00D3152D">
      <w:rPr>
        <w:sz w:val="20"/>
        <w:szCs w:val="20"/>
      </w:rPr>
      <w:t>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332D" w14:textId="77777777" w:rsidR="000061A6" w:rsidRDefault="000061A6" w:rsidP="00EB1348">
      <w:r>
        <w:separator/>
      </w:r>
    </w:p>
  </w:footnote>
  <w:footnote w:type="continuationSeparator" w:id="0">
    <w:p w14:paraId="14FDD95E" w14:textId="77777777" w:rsidR="000061A6" w:rsidRDefault="000061A6" w:rsidP="00EB1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FF4"/>
    <w:multiLevelType w:val="hybridMultilevel"/>
    <w:tmpl w:val="C2B42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5717A"/>
    <w:multiLevelType w:val="hybridMultilevel"/>
    <w:tmpl w:val="63AC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A5CC7"/>
    <w:multiLevelType w:val="hybridMultilevel"/>
    <w:tmpl w:val="07F4762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6D8D0BE5"/>
    <w:multiLevelType w:val="hybridMultilevel"/>
    <w:tmpl w:val="CD3896C0"/>
    <w:lvl w:ilvl="0" w:tplc="DF6E07C8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48"/>
    <w:rsid w:val="000061A6"/>
    <w:rsid w:val="00050703"/>
    <w:rsid w:val="000738D5"/>
    <w:rsid w:val="00084757"/>
    <w:rsid w:val="000B0927"/>
    <w:rsid w:val="000D1DE7"/>
    <w:rsid w:val="00154BEE"/>
    <w:rsid w:val="001A1ECC"/>
    <w:rsid w:val="00212223"/>
    <w:rsid w:val="0021737F"/>
    <w:rsid w:val="00234764"/>
    <w:rsid w:val="00285CE3"/>
    <w:rsid w:val="00296AFD"/>
    <w:rsid w:val="002D64AB"/>
    <w:rsid w:val="0030070C"/>
    <w:rsid w:val="003420AA"/>
    <w:rsid w:val="004535C0"/>
    <w:rsid w:val="004A639E"/>
    <w:rsid w:val="004B2702"/>
    <w:rsid w:val="004C3ED4"/>
    <w:rsid w:val="004E0467"/>
    <w:rsid w:val="004E673C"/>
    <w:rsid w:val="005022F9"/>
    <w:rsid w:val="005466A4"/>
    <w:rsid w:val="005A62BF"/>
    <w:rsid w:val="0061352A"/>
    <w:rsid w:val="006C188C"/>
    <w:rsid w:val="006D315E"/>
    <w:rsid w:val="007073C6"/>
    <w:rsid w:val="0073032A"/>
    <w:rsid w:val="007C302C"/>
    <w:rsid w:val="007C5FAD"/>
    <w:rsid w:val="007E5944"/>
    <w:rsid w:val="00847DE6"/>
    <w:rsid w:val="008612DC"/>
    <w:rsid w:val="0088799F"/>
    <w:rsid w:val="00915855"/>
    <w:rsid w:val="00933F0D"/>
    <w:rsid w:val="009E2559"/>
    <w:rsid w:val="00A80B50"/>
    <w:rsid w:val="00B22DEB"/>
    <w:rsid w:val="00B3583D"/>
    <w:rsid w:val="00B54442"/>
    <w:rsid w:val="00BC5378"/>
    <w:rsid w:val="00BD36ED"/>
    <w:rsid w:val="00BE561B"/>
    <w:rsid w:val="00CD4C40"/>
    <w:rsid w:val="00D3152D"/>
    <w:rsid w:val="00E25297"/>
    <w:rsid w:val="00EB1348"/>
    <w:rsid w:val="00EB7925"/>
    <w:rsid w:val="00ED7E49"/>
    <w:rsid w:val="00F06163"/>
    <w:rsid w:val="00F37073"/>
    <w:rsid w:val="00F45412"/>
    <w:rsid w:val="00F537AD"/>
    <w:rsid w:val="00F654E7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DF28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352A"/>
    <w:rPr>
      <w:rFonts w:ascii="Gotham Book" w:hAnsi="Gotham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6ED"/>
    <w:pPr>
      <w:keepNext/>
      <w:keepLines/>
      <w:spacing w:before="240"/>
      <w:outlineLvl w:val="0"/>
    </w:pPr>
    <w:rPr>
      <w:rFonts w:ascii="Gotham Medium" w:eastAsiaTheme="majorEastAsia" w:hAnsi="Gotham Medium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6ED"/>
    <w:pPr>
      <w:keepNext/>
      <w:keepLines/>
      <w:spacing w:before="40"/>
      <w:outlineLvl w:val="1"/>
    </w:pPr>
    <w:rPr>
      <w:rFonts w:ascii="Gotham Medium" w:eastAsiaTheme="majorEastAsia" w:hAnsi="Gotham Medium" w:cstheme="majorBidi"/>
      <w:color w:val="7F7F7F" w:themeColor="text1" w:themeTint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4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1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348"/>
  </w:style>
  <w:style w:type="paragraph" w:styleId="Footer">
    <w:name w:val="footer"/>
    <w:basedOn w:val="Normal"/>
    <w:link w:val="FooterChar"/>
    <w:uiPriority w:val="99"/>
    <w:unhideWhenUsed/>
    <w:rsid w:val="00EB1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348"/>
  </w:style>
  <w:style w:type="character" w:styleId="Hyperlink">
    <w:name w:val="Hyperlink"/>
    <w:basedOn w:val="DefaultParagraphFont"/>
    <w:uiPriority w:val="99"/>
    <w:unhideWhenUsed/>
    <w:rsid w:val="00EB13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348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F45412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F45412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3420A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B0927"/>
  </w:style>
  <w:style w:type="table" w:styleId="TableGrid">
    <w:name w:val="Table Grid"/>
    <w:basedOn w:val="TableNormal"/>
    <w:uiPriority w:val="59"/>
    <w:rsid w:val="00D3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315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BD36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36ED"/>
    <w:rPr>
      <w:rFonts w:ascii="Gotham Medium" w:eastAsiaTheme="majorEastAsia" w:hAnsi="Gotham Medium" w:cstheme="majorBidi"/>
      <w:color w:val="000000" w:themeColor="text1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6ED"/>
    <w:pPr>
      <w:numPr>
        <w:ilvl w:val="1"/>
      </w:numPr>
      <w:spacing w:after="160"/>
    </w:pPr>
    <w:rPr>
      <w:i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D36ED"/>
    <w:rPr>
      <w:rFonts w:ascii="Gotham Book" w:hAnsi="Gotham Book"/>
      <w:i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D36ED"/>
    <w:rPr>
      <w:rFonts w:ascii="Gotham Medium" w:eastAsiaTheme="majorEastAsia" w:hAnsi="Gotham Medium" w:cstheme="majorBidi"/>
      <w:color w:val="7F7F7F" w:themeColor="text1" w:themeTint="8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n@uchicag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Gentry</dc:creator>
  <cp:keywords/>
  <dc:description/>
  <cp:lastModifiedBy>Jamie Gentry</cp:lastModifiedBy>
  <cp:revision>3</cp:revision>
  <cp:lastPrinted>2020-03-12T16:04:00Z</cp:lastPrinted>
  <dcterms:created xsi:type="dcterms:W3CDTF">2021-09-22T15:21:00Z</dcterms:created>
  <dcterms:modified xsi:type="dcterms:W3CDTF">2021-09-22T16:34:00Z</dcterms:modified>
</cp:coreProperties>
</file>